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745" w:rsidRPr="00DF1745" w:rsidRDefault="00DF1745" w:rsidP="00DF1745">
      <w:pPr>
        <w:shd w:val="clear" w:color="auto" w:fill="FFFFFF"/>
        <w:spacing w:after="579" w:line="240" w:lineRule="auto"/>
        <w:outlineLvl w:val="0"/>
        <w:rPr>
          <w:rFonts w:ascii="Verdana" w:eastAsia="Times New Roman" w:hAnsi="Verdana" w:cs="Times New Roman"/>
          <w:b/>
          <w:bCs/>
          <w:color w:val="000000"/>
          <w:kern w:val="36"/>
          <w:sz w:val="38"/>
          <w:szCs w:val="38"/>
          <w:lang w:eastAsia="ru-RU"/>
        </w:rPr>
      </w:pPr>
      <w:r w:rsidRPr="00DF1745">
        <w:rPr>
          <w:rFonts w:ascii="Verdana" w:eastAsia="Times New Roman" w:hAnsi="Verdana" w:cs="Times New Roman"/>
          <w:b/>
          <w:bCs/>
          <w:color w:val="000000"/>
          <w:kern w:val="36"/>
          <w:sz w:val="38"/>
          <w:szCs w:val="38"/>
          <w:lang w:eastAsia="ru-RU"/>
        </w:rPr>
        <w:t>Иммунизация и вакцинация</w:t>
      </w:r>
    </w:p>
    <w:p w:rsidR="00DF1745" w:rsidRPr="004A5468" w:rsidRDefault="00DF1745" w:rsidP="00DF1745">
      <w:pPr>
        <w:shd w:val="clear" w:color="auto" w:fill="FFFFFF"/>
        <w:spacing w:after="240" w:line="240" w:lineRule="auto"/>
        <w:rPr>
          <w:rFonts w:ascii="Times New Roman" w:eastAsia="Times New Roman" w:hAnsi="Times New Roman" w:cs="Times New Roman"/>
          <w:b/>
          <w:sz w:val="24"/>
          <w:szCs w:val="24"/>
          <w:lang w:eastAsia="ru-RU"/>
        </w:rPr>
      </w:pPr>
      <w:r>
        <w:rPr>
          <w:rFonts w:ascii="Verdana" w:eastAsia="Times New Roman" w:hAnsi="Verdana" w:cs="Times New Roman"/>
          <w:noProof/>
          <w:color w:val="4F4F4F"/>
          <w:sz w:val="18"/>
          <w:szCs w:val="18"/>
          <w:lang w:eastAsia="ru-RU"/>
        </w:rPr>
        <w:drawing>
          <wp:inline distT="0" distB="0" distL="0" distR="0">
            <wp:extent cx="2217420" cy="1776095"/>
            <wp:effectExtent l="19050" t="0" r="0" b="0"/>
            <wp:docPr id="1" name="Рисунок 1" descr="http://89.rospotrebnadzor.ru/s/89/storage/eni-1-2804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9.rospotrebnadzor.ru/s/89/storage/eni-1-28042016.jpg"/>
                    <pic:cNvPicPr>
                      <a:picLocks noChangeAspect="1" noChangeArrowheads="1"/>
                    </pic:cNvPicPr>
                  </pic:nvPicPr>
                  <pic:blipFill>
                    <a:blip r:embed="rId4" cstate="print"/>
                    <a:srcRect/>
                    <a:stretch>
                      <a:fillRect/>
                    </a:stretch>
                  </pic:blipFill>
                  <pic:spPr bwMode="auto">
                    <a:xfrm>
                      <a:off x="0" y="0"/>
                      <a:ext cx="2217420" cy="1776095"/>
                    </a:xfrm>
                    <a:prstGeom prst="rect">
                      <a:avLst/>
                    </a:prstGeom>
                    <a:noFill/>
                    <a:ln w="9525">
                      <a:noFill/>
                      <a:miter lim="800000"/>
                      <a:headEnd/>
                      <a:tailEnd/>
                    </a:ln>
                  </pic:spPr>
                </pic:pic>
              </a:graphicData>
            </a:graphic>
          </wp:inline>
        </w:drawing>
      </w:r>
      <w:r w:rsidRPr="004A5468">
        <w:rPr>
          <w:rFonts w:ascii="Times New Roman" w:eastAsia="Times New Roman" w:hAnsi="Times New Roman" w:cs="Times New Roman"/>
          <w:b/>
          <w:sz w:val="24"/>
          <w:szCs w:val="24"/>
          <w:lang w:eastAsia="ru-RU"/>
        </w:rPr>
        <w:t>Иммунизация и вакцинаци</w:t>
      </w:r>
      <w:proofErr w:type="gramStart"/>
      <w:r w:rsidRPr="004A5468">
        <w:rPr>
          <w:rFonts w:ascii="Times New Roman" w:eastAsia="Times New Roman" w:hAnsi="Times New Roman" w:cs="Times New Roman"/>
          <w:b/>
          <w:sz w:val="24"/>
          <w:szCs w:val="24"/>
          <w:lang w:eastAsia="ru-RU"/>
        </w:rPr>
        <w:t>я-</w:t>
      </w:r>
      <w:proofErr w:type="gramEnd"/>
      <w:r w:rsidRPr="004A5468">
        <w:rPr>
          <w:rFonts w:ascii="Times New Roman" w:eastAsia="Times New Roman" w:hAnsi="Times New Roman" w:cs="Times New Roman"/>
          <w:b/>
          <w:sz w:val="24"/>
          <w:szCs w:val="24"/>
          <w:lang w:eastAsia="ru-RU"/>
        </w:rPr>
        <w:t xml:space="preserve"> процессы, обеспечивающие активную или пассивную биологическую устойчивость организма к определенным инфекционным заболеваниям.</w:t>
      </w:r>
    </w:p>
    <w:p w:rsidR="00DF1745" w:rsidRPr="004A5468" w:rsidRDefault="00DF1745" w:rsidP="00DF1745">
      <w:pPr>
        <w:shd w:val="clear" w:color="auto" w:fill="FFFFFF"/>
        <w:spacing w:after="240" w:line="240" w:lineRule="auto"/>
        <w:rPr>
          <w:rFonts w:ascii="Times New Roman" w:eastAsia="Times New Roman" w:hAnsi="Times New Roman" w:cs="Times New Roman"/>
          <w:b/>
          <w:sz w:val="24"/>
          <w:szCs w:val="24"/>
          <w:lang w:eastAsia="ru-RU"/>
        </w:rPr>
      </w:pPr>
      <w:r w:rsidRPr="004A5468">
        <w:rPr>
          <w:rFonts w:ascii="Times New Roman" w:eastAsia="Times New Roman" w:hAnsi="Times New Roman" w:cs="Times New Roman"/>
          <w:b/>
          <w:sz w:val="24"/>
          <w:szCs w:val="24"/>
          <w:lang w:eastAsia="ru-RU"/>
        </w:rPr>
        <w:t xml:space="preserve">Искусственная активная иммунизация - стимуляция иммунной системы путем введения вакцины или анатоксина (обезвреженного бактериального токсина, сохраняющего свои </w:t>
      </w:r>
      <w:proofErr w:type="spellStart"/>
      <w:r w:rsidRPr="004A5468">
        <w:rPr>
          <w:rFonts w:ascii="Times New Roman" w:eastAsia="Times New Roman" w:hAnsi="Times New Roman" w:cs="Times New Roman"/>
          <w:b/>
          <w:sz w:val="24"/>
          <w:szCs w:val="24"/>
          <w:lang w:eastAsia="ru-RU"/>
        </w:rPr>
        <w:t>антигенные</w:t>
      </w:r>
      <w:proofErr w:type="spellEnd"/>
      <w:r w:rsidRPr="004A5468">
        <w:rPr>
          <w:rFonts w:ascii="Times New Roman" w:eastAsia="Times New Roman" w:hAnsi="Times New Roman" w:cs="Times New Roman"/>
          <w:b/>
          <w:sz w:val="24"/>
          <w:szCs w:val="24"/>
          <w:lang w:eastAsia="ru-RU"/>
        </w:rPr>
        <w:t xml:space="preserve"> свойства); при искусственной пассивной иммунизации в организм вводят уже готовые антитела - иммуноглобулины. Естественная активная иммунизация организма происходит в результате его инфицирования, а естественная пассивная иммунизация - при переносе материнских антител в плод через плаценту или в организм новорожденного с молозивом. В результате искусственной иммунизации вырабатывается высокоспецифичный иммунитет, т. е. вакцина, анатоксин или готовые антитела дают организму частичную или полную устойчивость к данному заболеванию. Вакцины и анатоксины длительно защищают организм, иногда до конца жизни. Готовые антитела обеспечивают лишь временную защиту; в случае повторной инфекции их нужно вводить снова.</w:t>
      </w:r>
    </w:p>
    <w:p w:rsidR="00DF1745" w:rsidRPr="004A5468" w:rsidRDefault="00DF1745" w:rsidP="00DF1745">
      <w:pPr>
        <w:shd w:val="clear" w:color="auto" w:fill="FFFFFF"/>
        <w:spacing w:after="240" w:line="240" w:lineRule="auto"/>
        <w:rPr>
          <w:rFonts w:ascii="Times New Roman" w:eastAsia="Times New Roman" w:hAnsi="Times New Roman" w:cs="Times New Roman"/>
          <w:b/>
          <w:sz w:val="24"/>
          <w:szCs w:val="24"/>
          <w:lang w:eastAsia="ru-RU"/>
        </w:rPr>
      </w:pPr>
      <w:r w:rsidRPr="004A5468">
        <w:rPr>
          <w:rFonts w:ascii="Times New Roman" w:eastAsia="Times New Roman" w:hAnsi="Times New Roman" w:cs="Times New Roman"/>
          <w:b/>
          <w:sz w:val="24"/>
          <w:szCs w:val="24"/>
          <w:lang w:eastAsia="ru-RU"/>
        </w:rPr>
        <w:t>Впервые вакцинацию (прививки) стали практиковать для борьбы с оспой - заболеванием, которое свирепствовало многие века, унося несчетное число жизней. Было замечено, что у людей, переболевших оспой, вырабатывался иммунитет, т. е. они не заболевали повторно. Поэтому первые оспенные вакцинации населения осуществлялись путем введение (инокуляции) небольшого количества жидкости из пузырьков на коже больных</w:t>
      </w:r>
      <w:proofErr w:type="gramStart"/>
      <w:r w:rsidRPr="004A5468">
        <w:rPr>
          <w:rFonts w:ascii="Times New Roman" w:eastAsia="Times New Roman" w:hAnsi="Times New Roman" w:cs="Times New Roman"/>
          <w:b/>
          <w:sz w:val="24"/>
          <w:szCs w:val="24"/>
          <w:lang w:eastAsia="ru-RU"/>
        </w:rPr>
        <w:t>..</w:t>
      </w:r>
      <w:proofErr w:type="gramEnd"/>
    </w:p>
    <w:p w:rsidR="00DF1745" w:rsidRPr="004A5468" w:rsidRDefault="00DF1745" w:rsidP="00DF1745">
      <w:pPr>
        <w:shd w:val="clear" w:color="auto" w:fill="FFFFFF"/>
        <w:spacing w:after="240" w:line="240" w:lineRule="auto"/>
        <w:rPr>
          <w:rFonts w:ascii="Times New Roman" w:eastAsia="Times New Roman" w:hAnsi="Times New Roman" w:cs="Times New Roman"/>
          <w:b/>
          <w:sz w:val="24"/>
          <w:szCs w:val="24"/>
          <w:lang w:eastAsia="ru-RU"/>
        </w:rPr>
      </w:pPr>
      <w:r w:rsidRPr="004A5468">
        <w:rPr>
          <w:rFonts w:ascii="Times New Roman" w:eastAsia="Times New Roman" w:hAnsi="Times New Roman" w:cs="Times New Roman"/>
          <w:b/>
          <w:noProof/>
          <w:sz w:val="24"/>
          <w:szCs w:val="24"/>
          <w:lang w:eastAsia="ru-RU"/>
        </w:rPr>
        <w:drawing>
          <wp:inline distT="0" distB="0" distL="0" distR="0">
            <wp:extent cx="2301875" cy="1145540"/>
            <wp:effectExtent l="19050" t="0" r="3175" b="0"/>
            <wp:docPr id="2" name="Рисунок 2" descr="http://89.rospotrebnadzor.ru/s/89/storage/eni-2-2804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89.rospotrebnadzor.ru/s/89/storage/eni-2-28042016.jpg"/>
                    <pic:cNvPicPr>
                      <a:picLocks noChangeAspect="1" noChangeArrowheads="1"/>
                    </pic:cNvPicPr>
                  </pic:nvPicPr>
                  <pic:blipFill>
                    <a:blip r:embed="rId5" cstate="print"/>
                    <a:srcRect/>
                    <a:stretch>
                      <a:fillRect/>
                    </a:stretch>
                  </pic:blipFill>
                  <pic:spPr bwMode="auto">
                    <a:xfrm>
                      <a:off x="0" y="0"/>
                      <a:ext cx="2301875" cy="1145540"/>
                    </a:xfrm>
                    <a:prstGeom prst="rect">
                      <a:avLst/>
                    </a:prstGeom>
                    <a:noFill/>
                    <a:ln w="9525">
                      <a:noFill/>
                      <a:miter lim="800000"/>
                      <a:headEnd/>
                      <a:tailEnd/>
                    </a:ln>
                  </pic:spPr>
                </pic:pic>
              </a:graphicData>
            </a:graphic>
          </wp:inline>
        </w:drawing>
      </w:r>
      <w:r w:rsidRPr="004A5468">
        <w:rPr>
          <w:rFonts w:ascii="Times New Roman" w:eastAsia="Times New Roman" w:hAnsi="Times New Roman" w:cs="Times New Roman"/>
          <w:b/>
          <w:sz w:val="24"/>
          <w:szCs w:val="24"/>
          <w:lang w:eastAsia="ru-RU"/>
        </w:rPr>
        <w:t xml:space="preserve">Поворотный момент в истории вакцинации связан с именем английского врача Э. </w:t>
      </w:r>
      <w:proofErr w:type="spellStart"/>
      <w:r w:rsidRPr="004A5468">
        <w:rPr>
          <w:rFonts w:ascii="Times New Roman" w:eastAsia="Times New Roman" w:hAnsi="Times New Roman" w:cs="Times New Roman"/>
          <w:b/>
          <w:sz w:val="24"/>
          <w:szCs w:val="24"/>
          <w:lang w:eastAsia="ru-RU"/>
        </w:rPr>
        <w:t>Дженнера</w:t>
      </w:r>
      <w:proofErr w:type="spellEnd"/>
      <w:r w:rsidRPr="004A5468">
        <w:rPr>
          <w:rFonts w:ascii="Times New Roman" w:eastAsia="Times New Roman" w:hAnsi="Times New Roman" w:cs="Times New Roman"/>
          <w:b/>
          <w:sz w:val="24"/>
          <w:szCs w:val="24"/>
          <w:lang w:eastAsia="ru-RU"/>
        </w:rPr>
        <w:t xml:space="preserve"> (1749-1823), который первым заметил, что заражение коровьей оспой предохраняет от воистину страшной болезни - натуральной оспы.</w:t>
      </w:r>
    </w:p>
    <w:p w:rsidR="00DF1745" w:rsidRPr="004A5468" w:rsidRDefault="00DF1745" w:rsidP="00DF1745">
      <w:pPr>
        <w:shd w:val="clear" w:color="auto" w:fill="FFFFFF"/>
        <w:spacing w:after="240" w:line="240" w:lineRule="auto"/>
        <w:rPr>
          <w:rFonts w:ascii="Times New Roman" w:eastAsia="Times New Roman" w:hAnsi="Times New Roman" w:cs="Times New Roman"/>
          <w:b/>
          <w:sz w:val="24"/>
          <w:szCs w:val="24"/>
          <w:lang w:eastAsia="ru-RU"/>
        </w:rPr>
      </w:pPr>
      <w:proofErr w:type="spellStart"/>
      <w:r w:rsidRPr="004A5468">
        <w:rPr>
          <w:rFonts w:ascii="Times New Roman" w:eastAsia="Times New Roman" w:hAnsi="Times New Roman" w:cs="Times New Roman"/>
          <w:b/>
          <w:sz w:val="24"/>
          <w:szCs w:val="24"/>
          <w:lang w:eastAsia="ru-RU"/>
        </w:rPr>
        <w:t>Дженнер</w:t>
      </w:r>
      <w:proofErr w:type="spellEnd"/>
      <w:r w:rsidRPr="004A5468">
        <w:rPr>
          <w:rFonts w:ascii="Times New Roman" w:eastAsia="Times New Roman" w:hAnsi="Times New Roman" w:cs="Times New Roman"/>
          <w:b/>
          <w:sz w:val="24"/>
          <w:szCs w:val="24"/>
          <w:lang w:eastAsia="ru-RU"/>
        </w:rPr>
        <w:t xml:space="preserve"> привил восьмилетнему мальчику жидкость из пузырьков на руке доярки, и мальчик приобрел иммунитет к натуральной оспе. После успешной и массовой проверки этого метода иммунизация как средство борьбы с инфекционными заболеваниями стала распространяться повсеместно. Благодаря широкой кампании, </w:t>
      </w:r>
      <w:r w:rsidRPr="004A5468">
        <w:rPr>
          <w:rFonts w:ascii="Times New Roman" w:eastAsia="Times New Roman" w:hAnsi="Times New Roman" w:cs="Times New Roman"/>
          <w:b/>
          <w:sz w:val="24"/>
          <w:szCs w:val="24"/>
          <w:lang w:eastAsia="ru-RU"/>
        </w:rPr>
        <w:lastRenderedPageBreak/>
        <w:t>проведенной под эгидой Всемирной организации здравоохранения, в настоящее время оспа практически исчезла с нашей планеты.</w:t>
      </w:r>
    </w:p>
    <w:p w:rsidR="00DF1745" w:rsidRPr="004A5468" w:rsidRDefault="00DF1745" w:rsidP="00DF1745">
      <w:pPr>
        <w:shd w:val="clear" w:color="auto" w:fill="FFFFFF"/>
        <w:spacing w:after="240" w:line="240" w:lineRule="auto"/>
        <w:rPr>
          <w:rFonts w:ascii="Times New Roman" w:eastAsia="Times New Roman" w:hAnsi="Times New Roman" w:cs="Times New Roman"/>
          <w:b/>
          <w:sz w:val="24"/>
          <w:szCs w:val="24"/>
          <w:lang w:eastAsia="ru-RU"/>
        </w:rPr>
      </w:pPr>
      <w:r w:rsidRPr="004A5468">
        <w:rPr>
          <w:rFonts w:ascii="Times New Roman" w:eastAsia="Times New Roman" w:hAnsi="Times New Roman" w:cs="Times New Roman"/>
          <w:b/>
          <w:sz w:val="24"/>
          <w:szCs w:val="24"/>
          <w:lang w:eastAsia="ru-RU"/>
        </w:rPr>
        <w:t>Успехи иммунологии позволили ввести в медицинскую практику прививки против многих детских болезней - коклюша, полиомиелита, кори, свинки, краснухи и гриппа</w:t>
      </w:r>
      <w:proofErr w:type="gramStart"/>
      <w:r w:rsidRPr="004A5468">
        <w:rPr>
          <w:rFonts w:ascii="Times New Roman" w:eastAsia="Times New Roman" w:hAnsi="Times New Roman" w:cs="Times New Roman"/>
          <w:b/>
          <w:sz w:val="24"/>
          <w:szCs w:val="24"/>
          <w:lang w:eastAsia="ru-RU"/>
        </w:rPr>
        <w:t xml:space="preserve"> В</w:t>
      </w:r>
      <w:proofErr w:type="gramEnd"/>
      <w:r w:rsidRPr="004A5468">
        <w:rPr>
          <w:rFonts w:ascii="Times New Roman" w:eastAsia="Times New Roman" w:hAnsi="Times New Roman" w:cs="Times New Roman"/>
          <w:b/>
          <w:sz w:val="24"/>
          <w:szCs w:val="24"/>
          <w:lang w:eastAsia="ru-RU"/>
        </w:rPr>
        <w:t xml:space="preserve"> (главной причины менингита в детском возрасте). Однако поскольку в менее развитых странах детская смертность определяется главным образом инфекционными заболеваниями, ученые стремятся разработать новые вакцины, которые при однократном введении могли бы оградить ребенка сразу от нескольких возбудителей болезней. Уже получены иммуноглобулины, способные быстро защитить организм от змеиных укусов, столбняка, ботулизма и дифтерии.</w:t>
      </w:r>
    </w:p>
    <w:p w:rsidR="00DF1745" w:rsidRPr="004A5468" w:rsidRDefault="00DF1745" w:rsidP="00DF1745">
      <w:pPr>
        <w:shd w:val="clear" w:color="auto" w:fill="FFFFFF"/>
        <w:spacing w:after="240" w:line="240" w:lineRule="auto"/>
        <w:rPr>
          <w:rFonts w:ascii="Times New Roman" w:eastAsia="Times New Roman" w:hAnsi="Times New Roman" w:cs="Times New Roman"/>
          <w:b/>
          <w:sz w:val="24"/>
          <w:szCs w:val="24"/>
          <w:lang w:eastAsia="ru-RU"/>
        </w:rPr>
      </w:pPr>
      <w:r w:rsidRPr="004A5468">
        <w:rPr>
          <w:rFonts w:ascii="Times New Roman" w:eastAsia="Times New Roman" w:hAnsi="Times New Roman" w:cs="Times New Roman"/>
          <w:b/>
          <w:bCs/>
          <w:noProof/>
          <w:sz w:val="24"/>
          <w:szCs w:val="24"/>
          <w:lang w:eastAsia="ru-RU"/>
        </w:rPr>
        <w:drawing>
          <wp:inline distT="0" distB="0" distL="0" distR="0">
            <wp:extent cx="2301875" cy="1145540"/>
            <wp:effectExtent l="19050" t="0" r="3175" b="0"/>
            <wp:docPr id="3" name="Рисунок 3" descr="http://89.rospotrebnadzor.ru/s/89/storage/eni-3-2804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89.rospotrebnadzor.ru/s/89/storage/eni-3-28042016.jpg"/>
                    <pic:cNvPicPr>
                      <a:picLocks noChangeAspect="1" noChangeArrowheads="1"/>
                    </pic:cNvPicPr>
                  </pic:nvPicPr>
                  <pic:blipFill>
                    <a:blip r:embed="rId6" cstate="print"/>
                    <a:srcRect/>
                    <a:stretch>
                      <a:fillRect/>
                    </a:stretch>
                  </pic:blipFill>
                  <pic:spPr bwMode="auto">
                    <a:xfrm>
                      <a:off x="0" y="0"/>
                      <a:ext cx="2301875" cy="1145540"/>
                    </a:xfrm>
                    <a:prstGeom prst="rect">
                      <a:avLst/>
                    </a:prstGeom>
                    <a:noFill/>
                    <a:ln w="9525">
                      <a:noFill/>
                      <a:miter lim="800000"/>
                      <a:headEnd/>
                      <a:tailEnd/>
                    </a:ln>
                  </pic:spPr>
                </pic:pic>
              </a:graphicData>
            </a:graphic>
          </wp:inline>
        </w:drawing>
      </w:r>
      <w:r w:rsidRPr="004A5468">
        <w:rPr>
          <w:rFonts w:ascii="Times New Roman" w:eastAsia="Times New Roman" w:hAnsi="Times New Roman" w:cs="Times New Roman"/>
          <w:b/>
          <w:bCs/>
          <w:sz w:val="24"/>
          <w:szCs w:val="24"/>
          <w:lang w:eastAsia="ru-RU"/>
        </w:rPr>
        <w:t>Пассивная иммунизация</w:t>
      </w:r>
      <w:r w:rsidRPr="004A5468">
        <w:rPr>
          <w:rFonts w:ascii="Times New Roman" w:eastAsia="Times New Roman" w:hAnsi="Times New Roman" w:cs="Times New Roman"/>
          <w:b/>
          <w:sz w:val="24"/>
          <w:szCs w:val="24"/>
          <w:lang w:eastAsia="ru-RU"/>
        </w:rPr>
        <w:t xml:space="preserve"> - введение антител к каким-либо антигенам. С помощью пассивной иммунизации можно создать только временный иммунитет продолжительностью 1-6 </w:t>
      </w:r>
      <w:proofErr w:type="spellStart"/>
      <w:r w:rsidRPr="004A5468">
        <w:rPr>
          <w:rFonts w:ascii="Times New Roman" w:eastAsia="Times New Roman" w:hAnsi="Times New Roman" w:cs="Times New Roman"/>
          <w:b/>
          <w:sz w:val="24"/>
          <w:szCs w:val="24"/>
          <w:lang w:eastAsia="ru-RU"/>
        </w:rPr>
        <w:t>нед</w:t>
      </w:r>
      <w:proofErr w:type="spellEnd"/>
      <w:r w:rsidRPr="004A5468">
        <w:rPr>
          <w:rFonts w:ascii="Times New Roman" w:eastAsia="Times New Roman" w:hAnsi="Times New Roman" w:cs="Times New Roman"/>
          <w:b/>
          <w:sz w:val="24"/>
          <w:szCs w:val="24"/>
          <w:lang w:eastAsia="ru-RU"/>
        </w:rPr>
        <w:t>. Хотя пассивная иммунизация вызывает кратковременное повышение устойчивости к возбудителю, ее действие проявляется немедленно. Повторная пассивная иммунизация не усиливает иммунитет и часто сопровождается осложнениями. Ее обычно проводят после контакта с возбудителем и при невозможности активной иммунизации.</w:t>
      </w:r>
    </w:p>
    <w:p w:rsidR="00DF1745" w:rsidRPr="004A5468" w:rsidRDefault="00DF1745" w:rsidP="00DF1745">
      <w:pPr>
        <w:shd w:val="clear" w:color="auto" w:fill="FFFFFF"/>
        <w:spacing w:after="240" w:line="240" w:lineRule="auto"/>
        <w:rPr>
          <w:rFonts w:ascii="Times New Roman" w:eastAsia="Times New Roman" w:hAnsi="Times New Roman" w:cs="Times New Roman"/>
          <w:b/>
          <w:sz w:val="24"/>
          <w:szCs w:val="24"/>
          <w:lang w:eastAsia="ru-RU"/>
        </w:rPr>
      </w:pPr>
      <w:r w:rsidRPr="004A5468">
        <w:rPr>
          <w:rFonts w:ascii="Times New Roman" w:eastAsia="Times New Roman" w:hAnsi="Times New Roman" w:cs="Times New Roman"/>
          <w:b/>
          <w:sz w:val="24"/>
          <w:szCs w:val="24"/>
          <w:lang w:eastAsia="ru-RU"/>
        </w:rPr>
        <w:t>К пассивной иммунизации прибегают для создания временного иммунитета после контакта с возбудителем инфекции в тех случаях, когда </w:t>
      </w:r>
      <w:bookmarkStart w:id="0" w:name="00185d1b.htm"/>
      <w:bookmarkEnd w:id="0"/>
      <w:r w:rsidRPr="004A5468">
        <w:rPr>
          <w:rFonts w:ascii="Times New Roman" w:eastAsia="Times New Roman" w:hAnsi="Times New Roman" w:cs="Times New Roman"/>
          <w:b/>
          <w:sz w:val="24"/>
          <w:szCs w:val="24"/>
          <w:lang w:eastAsia="ru-RU"/>
        </w:rPr>
        <w:t>активная иммунизация по тем или иным причинам не проводится заранее (например, </w:t>
      </w:r>
      <w:bookmarkStart w:id="1" w:name="000dcf3f.htm"/>
      <w:bookmarkEnd w:id="1"/>
      <w:r w:rsidRPr="004A5468">
        <w:rPr>
          <w:rFonts w:ascii="Times New Roman" w:eastAsia="Times New Roman" w:hAnsi="Times New Roman" w:cs="Times New Roman"/>
          <w:b/>
          <w:sz w:val="24"/>
          <w:szCs w:val="24"/>
          <w:lang w:eastAsia="ru-RU"/>
        </w:rPr>
        <w:t xml:space="preserve">против </w:t>
      </w:r>
      <w:proofErr w:type="spellStart"/>
      <w:r w:rsidRPr="004A5468">
        <w:rPr>
          <w:rFonts w:ascii="Times New Roman" w:eastAsia="Times New Roman" w:hAnsi="Times New Roman" w:cs="Times New Roman"/>
          <w:b/>
          <w:sz w:val="24"/>
          <w:szCs w:val="24"/>
          <w:lang w:eastAsia="ru-RU"/>
        </w:rPr>
        <w:t>цитомегаловируса</w:t>
      </w:r>
      <w:proofErr w:type="spellEnd"/>
      <w:proofErr w:type="gramStart"/>
      <w:r w:rsidRPr="004A5468">
        <w:rPr>
          <w:rFonts w:ascii="Times New Roman" w:eastAsia="Times New Roman" w:hAnsi="Times New Roman" w:cs="Times New Roman"/>
          <w:b/>
          <w:sz w:val="24"/>
          <w:szCs w:val="24"/>
          <w:lang w:eastAsia="ru-RU"/>
        </w:rPr>
        <w:t xml:space="preserve"> ,</w:t>
      </w:r>
      <w:proofErr w:type="gramEnd"/>
      <w:r w:rsidRPr="004A5468">
        <w:rPr>
          <w:rFonts w:ascii="Times New Roman" w:eastAsia="Times New Roman" w:hAnsi="Times New Roman" w:cs="Times New Roman"/>
          <w:b/>
          <w:sz w:val="24"/>
          <w:szCs w:val="24"/>
          <w:lang w:eastAsia="ru-RU"/>
        </w:rPr>
        <w:t> </w:t>
      </w:r>
      <w:bookmarkStart w:id="2" w:name="00067542.htm"/>
      <w:bookmarkEnd w:id="2"/>
      <w:r w:rsidRPr="004A5468">
        <w:rPr>
          <w:rFonts w:ascii="Times New Roman" w:eastAsia="Times New Roman" w:hAnsi="Times New Roman" w:cs="Times New Roman"/>
          <w:b/>
          <w:sz w:val="24"/>
          <w:szCs w:val="24"/>
          <w:lang w:eastAsia="ru-RU"/>
        </w:rPr>
        <w:t>против бешенства).</w:t>
      </w:r>
    </w:p>
    <w:p w:rsidR="00DF1745" w:rsidRPr="004A5468" w:rsidRDefault="00DF1745" w:rsidP="00DF1745">
      <w:pPr>
        <w:shd w:val="clear" w:color="auto" w:fill="FFFFFF"/>
        <w:spacing w:after="240" w:line="240" w:lineRule="auto"/>
        <w:rPr>
          <w:rFonts w:ascii="Times New Roman" w:eastAsia="Times New Roman" w:hAnsi="Times New Roman" w:cs="Times New Roman"/>
          <w:b/>
          <w:sz w:val="24"/>
          <w:szCs w:val="24"/>
          <w:lang w:eastAsia="ru-RU"/>
        </w:rPr>
      </w:pPr>
      <w:r w:rsidRPr="004A5468">
        <w:rPr>
          <w:rFonts w:ascii="Times New Roman" w:eastAsia="Times New Roman" w:hAnsi="Times New Roman" w:cs="Times New Roman"/>
          <w:b/>
          <w:sz w:val="24"/>
          <w:szCs w:val="24"/>
          <w:lang w:eastAsia="ru-RU"/>
        </w:rPr>
        <w:t>Пассивную иммунизацию применяют также для лечения заболеваний, вызванных бактериальными токсинами (в частности, </w:t>
      </w:r>
      <w:bookmarkStart w:id="3" w:name="001670e5.htm"/>
      <w:bookmarkEnd w:id="3"/>
      <w:r w:rsidRPr="004A5468">
        <w:rPr>
          <w:rFonts w:ascii="Times New Roman" w:eastAsia="Times New Roman" w:hAnsi="Times New Roman" w:cs="Times New Roman"/>
          <w:b/>
          <w:sz w:val="24"/>
          <w:szCs w:val="24"/>
          <w:lang w:eastAsia="ru-RU"/>
        </w:rPr>
        <w:t>дифтерии</w:t>
      </w:r>
      <w:proofErr w:type="gramStart"/>
      <w:r w:rsidRPr="004A5468">
        <w:rPr>
          <w:rFonts w:ascii="Times New Roman" w:eastAsia="Times New Roman" w:hAnsi="Times New Roman" w:cs="Times New Roman"/>
          <w:b/>
          <w:sz w:val="24"/>
          <w:szCs w:val="24"/>
          <w:lang w:eastAsia="ru-RU"/>
        </w:rPr>
        <w:t xml:space="preserve"> )</w:t>
      </w:r>
      <w:proofErr w:type="gramEnd"/>
      <w:r w:rsidRPr="004A5468">
        <w:rPr>
          <w:rFonts w:ascii="Times New Roman" w:eastAsia="Times New Roman" w:hAnsi="Times New Roman" w:cs="Times New Roman"/>
          <w:b/>
          <w:sz w:val="24"/>
          <w:szCs w:val="24"/>
          <w:lang w:eastAsia="ru-RU"/>
        </w:rPr>
        <w:t>, </w:t>
      </w:r>
      <w:bookmarkStart w:id="4" w:name="0006bab7.htm"/>
      <w:bookmarkEnd w:id="4"/>
      <w:r w:rsidRPr="004A5468">
        <w:rPr>
          <w:rFonts w:ascii="Times New Roman" w:eastAsia="Times New Roman" w:hAnsi="Times New Roman" w:cs="Times New Roman"/>
          <w:b/>
          <w:sz w:val="24"/>
          <w:szCs w:val="24"/>
          <w:lang w:eastAsia="ru-RU"/>
        </w:rPr>
        <w:t>укусов ядовитых змей, </w:t>
      </w:r>
      <w:bookmarkStart w:id="5" w:name="00063143.htm"/>
      <w:bookmarkEnd w:id="5"/>
      <w:r w:rsidRPr="004A5468">
        <w:rPr>
          <w:rFonts w:ascii="Times New Roman" w:eastAsia="Times New Roman" w:hAnsi="Times New Roman" w:cs="Times New Roman"/>
          <w:b/>
          <w:sz w:val="24"/>
          <w:szCs w:val="24"/>
          <w:lang w:eastAsia="ru-RU"/>
        </w:rPr>
        <w:t>укусов пауков и для специфической (</w:t>
      </w:r>
      <w:bookmarkStart w:id="6" w:name="000f5392.htm"/>
      <w:bookmarkEnd w:id="6"/>
      <w:r w:rsidRPr="004A5468">
        <w:rPr>
          <w:rFonts w:ascii="Times New Roman" w:eastAsia="Times New Roman" w:hAnsi="Times New Roman" w:cs="Times New Roman"/>
          <w:b/>
          <w:sz w:val="24"/>
          <w:szCs w:val="24"/>
          <w:lang w:eastAsia="ru-RU"/>
        </w:rPr>
        <w:t> анти-Rh0(D)-иммуноглобулин) и неспецифической (</w:t>
      </w:r>
      <w:bookmarkStart w:id="7" w:name="000f54ef.htm"/>
      <w:bookmarkEnd w:id="7"/>
      <w:r w:rsidRPr="004A5468">
        <w:rPr>
          <w:rFonts w:ascii="Times New Roman" w:eastAsia="Times New Roman" w:hAnsi="Times New Roman" w:cs="Times New Roman"/>
          <w:b/>
          <w:sz w:val="24"/>
          <w:szCs w:val="24"/>
          <w:lang w:eastAsia="ru-RU"/>
        </w:rPr>
        <w:t> антилимфоцитарный иммуноглобулин) </w:t>
      </w:r>
      <w:bookmarkStart w:id="8" w:name="001b32ee.htm"/>
      <w:bookmarkEnd w:id="8"/>
      <w:proofErr w:type="spellStart"/>
      <w:r w:rsidRPr="004A5468">
        <w:rPr>
          <w:rFonts w:ascii="Times New Roman" w:eastAsia="Times New Roman" w:hAnsi="Times New Roman" w:cs="Times New Roman"/>
          <w:b/>
          <w:sz w:val="24"/>
          <w:szCs w:val="24"/>
          <w:lang w:eastAsia="ru-RU"/>
        </w:rPr>
        <w:t>иммуносупрессии</w:t>
      </w:r>
      <w:proofErr w:type="spellEnd"/>
      <w:r w:rsidRPr="004A5468">
        <w:rPr>
          <w:rFonts w:ascii="Times New Roman" w:eastAsia="Times New Roman" w:hAnsi="Times New Roman" w:cs="Times New Roman"/>
          <w:b/>
          <w:sz w:val="24"/>
          <w:szCs w:val="24"/>
          <w:lang w:eastAsia="ru-RU"/>
        </w:rPr>
        <w:t>.</w:t>
      </w:r>
    </w:p>
    <w:p w:rsidR="00DF1745" w:rsidRPr="004A5468" w:rsidRDefault="00DF1745" w:rsidP="00DF1745">
      <w:pPr>
        <w:shd w:val="clear" w:color="auto" w:fill="FFFFFF"/>
        <w:spacing w:after="240" w:line="240" w:lineRule="auto"/>
        <w:rPr>
          <w:rFonts w:ascii="Times New Roman" w:eastAsia="Times New Roman" w:hAnsi="Times New Roman" w:cs="Times New Roman"/>
          <w:b/>
          <w:sz w:val="24"/>
          <w:szCs w:val="24"/>
          <w:lang w:eastAsia="ru-RU"/>
        </w:rPr>
      </w:pPr>
      <w:r w:rsidRPr="004A5468">
        <w:rPr>
          <w:rFonts w:ascii="Times New Roman" w:eastAsia="Times New Roman" w:hAnsi="Times New Roman" w:cs="Times New Roman"/>
          <w:b/>
          <w:sz w:val="24"/>
          <w:szCs w:val="24"/>
          <w:lang w:eastAsia="ru-RU"/>
        </w:rPr>
        <w:t>Для пассивной иммунизации пользуются тремя видами препаратов:</w:t>
      </w:r>
    </w:p>
    <w:p w:rsidR="00DF1745" w:rsidRPr="004A5468" w:rsidRDefault="00DF1745" w:rsidP="00DF1745">
      <w:pPr>
        <w:shd w:val="clear" w:color="auto" w:fill="FFFFFF"/>
        <w:spacing w:after="240" w:line="240" w:lineRule="auto"/>
        <w:rPr>
          <w:rFonts w:ascii="Times New Roman" w:eastAsia="Times New Roman" w:hAnsi="Times New Roman" w:cs="Times New Roman"/>
          <w:b/>
          <w:sz w:val="24"/>
          <w:szCs w:val="24"/>
          <w:lang w:eastAsia="ru-RU"/>
        </w:rPr>
      </w:pPr>
      <w:r w:rsidRPr="004A5468">
        <w:rPr>
          <w:rFonts w:ascii="Times New Roman" w:eastAsia="Times New Roman" w:hAnsi="Times New Roman" w:cs="Times New Roman"/>
          <w:b/>
          <w:sz w:val="24"/>
          <w:szCs w:val="24"/>
          <w:lang w:eastAsia="ru-RU"/>
        </w:rPr>
        <w:t>- нормальными человеческими иммуноглобулинами (устаревшее название - </w:t>
      </w:r>
      <w:bookmarkStart w:id="9" w:name="0000a18b.htm"/>
      <w:bookmarkEnd w:id="9"/>
      <w:proofErr w:type="spellStart"/>
      <w:r w:rsidRPr="004A5468">
        <w:rPr>
          <w:rFonts w:ascii="Times New Roman" w:eastAsia="Times New Roman" w:hAnsi="Times New Roman" w:cs="Times New Roman"/>
          <w:b/>
          <w:sz w:val="24"/>
          <w:szCs w:val="24"/>
          <w:lang w:eastAsia="ru-RU"/>
        </w:rPr>
        <w:t>гаммаглобулин</w:t>
      </w:r>
      <w:proofErr w:type="spellEnd"/>
      <w:proofErr w:type="gramStart"/>
      <w:r w:rsidRPr="004A5468">
        <w:rPr>
          <w:rFonts w:ascii="Times New Roman" w:eastAsia="Times New Roman" w:hAnsi="Times New Roman" w:cs="Times New Roman"/>
          <w:b/>
          <w:sz w:val="24"/>
          <w:szCs w:val="24"/>
          <w:lang w:eastAsia="ru-RU"/>
        </w:rPr>
        <w:t xml:space="preserve"> )</w:t>
      </w:r>
      <w:proofErr w:type="gramEnd"/>
      <w:r w:rsidRPr="004A5468">
        <w:rPr>
          <w:rFonts w:ascii="Times New Roman" w:eastAsia="Times New Roman" w:hAnsi="Times New Roman" w:cs="Times New Roman"/>
          <w:b/>
          <w:sz w:val="24"/>
          <w:szCs w:val="24"/>
          <w:lang w:eastAsia="ru-RU"/>
        </w:rPr>
        <w:t xml:space="preserve"> для в/м или в/в введения;</w:t>
      </w:r>
    </w:p>
    <w:p w:rsidR="00DF1745" w:rsidRPr="004A5468" w:rsidRDefault="00DF1745" w:rsidP="00DF1745">
      <w:pPr>
        <w:shd w:val="clear" w:color="auto" w:fill="FFFFFF"/>
        <w:spacing w:after="240" w:line="240" w:lineRule="auto"/>
        <w:rPr>
          <w:rFonts w:ascii="Times New Roman" w:eastAsia="Times New Roman" w:hAnsi="Times New Roman" w:cs="Times New Roman"/>
          <w:b/>
          <w:sz w:val="24"/>
          <w:szCs w:val="24"/>
          <w:lang w:eastAsia="ru-RU"/>
        </w:rPr>
      </w:pPr>
      <w:r w:rsidRPr="004A5468">
        <w:rPr>
          <w:rFonts w:ascii="Times New Roman" w:eastAsia="Times New Roman" w:hAnsi="Times New Roman" w:cs="Times New Roman"/>
          <w:b/>
          <w:sz w:val="24"/>
          <w:szCs w:val="24"/>
          <w:lang w:eastAsia="ru-RU"/>
        </w:rPr>
        <w:t>- </w:t>
      </w:r>
      <w:bookmarkStart w:id="10" w:name="000f6454.htm"/>
      <w:bookmarkEnd w:id="10"/>
      <w:r w:rsidRPr="004A5468">
        <w:rPr>
          <w:rFonts w:ascii="Times New Roman" w:eastAsia="Times New Roman" w:hAnsi="Times New Roman" w:cs="Times New Roman"/>
          <w:b/>
          <w:sz w:val="24"/>
          <w:szCs w:val="24"/>
          <w:lang w:eastAsia="ru-RU"/>
        </w:rPr>
        <w:t>специфическими человеческими иммуноглобулинами с высоким содержанием антител против определенных возбудителей (например, против </w:t>
      </w:r>
      <w:bookmarkStart w:id="11" w:name="00137f09.htm"/>
      <w:bookmarkEnd w:id="11"/>
      <w:r w:rsidRPr="004A5468">
        <w:rPr>
          <w:rFonts w:ascii="Times New Roman" w:eastAsia="Times New Roman" w:hAnsi="Times New Roman" w:cs="Times New Roman"/>
          <w:b/>
          <w:sz w:val="24"/>
          <w:szCs w:val="24"/>
          <w:lang w:eastAsia="ru-RU"/>
        </w:rPr>
        <w:t>вируса гепатита В или против </w:t>
      </w:r>
      <w:bookmarkStart w:id="12" w:name="000f2b46.htm"/>
      <w:bookmarkEnd w:id="12"/>
      <w:r w:rsidRPr="004A5468">
        <w:rPr>
          <w:rFonts w:ascii="Times New Roman" w:eastAsia="Times New Roman" w:hAnsi="Times New Roman" w:cs="Times New Roman"/>
          <w:b/>
          <w:sz w:val="24"/>
          <w:szCs w:val="24"/>
          <w:lang w:eastAsia="ru-RU"/>
        </w:rPr>
        <w:t xml:space="preserve">вируса </w:t>
      </w:r>
      <w:proofErr w:type="spellStart"/>
      <w:r w:rsidRPr="004A5468">
        <w:rPr>
          <w:rFonts w:ascii="Times New Roman" w:eastAsia="Times New Roman" w:hAnsi="Times New Roman" w:cs="Times New Roman"/>
          <w:b/>
          <w:sz w:val="24"/>
          <w:szCs w:val="24"/>
          <w:lang w:eastAsia="ru-RU"/>
        </w:rPr>
        <w:t>varicella-zoster</w:t>
      </w:r>
      <w:proofErr w:type="spellEnd"/>
      <w:proofErr w:type="gramStart"/>
      <w:r w:rsidRPr="004A5468">
        <w:rPr>
          <w:rFonts w:ascii="Times New Roman" w:eastAsia="Times New Roman" w:hAnsi="Times New Roman" w:cs="Times New Roman"/>
          <w:b/>
          <w:sz w:val="24"/>
          <w:szCs w:val="24"/>
          <w:lang w:eastAsia="ru-RU"/>
        </w:rPr>
        <w:t xml:space="preserve"> )</w:t>
      </w:r>
      <w:proofErr w:type="gramEnd"/>
      <w:r w:rsidRPr="004A5468">
        <w:rPr>
          <w:rFonts w:ascii="Times New Roman" w:eastAsia="Times New Roman" w:hAnsi="Times New Roman" w:cs="Times New Roman"/>
          <w:b/>
          <w:sz w:val="24"/>
          <w:szCs w:val="24"/>
          <w:lang w:eastAsia="ru-RU"/>
        </w:rPr>
        <w:t>;</w:t>
      </w:r>
    </w:p>
    <w:p w:rsidR="00DF1745" w:rsidRPr="004A5468" w:rsidRDefault="00DF1745" w:rsidP="00DF1745">
      <w:pPr>
        <w:shd w:val="clear" w:color="auto" w:fill="FFFFFF"/>
        <w:spacing w:after="240" w:line="240" w:lineRule="auto"/>
        <w:rPr>
          <w:rFonts w:ascii="Times New Roman" w:eastAsia="Times New Roman" w:hAnsi="Times New Roman" w:cs="Times New Roman"/>
          <w:b/>
          <w:sz w:val="24"/>
          <w:szCs w:val="24"/>
          <w:lang w:eastAsia="ru-RU"/>
        </w:rPr>
      </w:pPr>
      <w:r w:rsidRPr="004A5468">
        <w:rPr>
          <w:rFonts w:ascii="Times New Roman" w:eastAsia="Times New Roman" w:hAnsi="Times New Roman" w:cs="Times New Roman"/>
          <w:b/>
          <w:sz w:val="24"/>
          <w:szCs w:val="24"/>
          <w:lang w:eastAsia="ru-RU"/>
        </w:rPr>
        <w:t>- специфическими сыворотками, в том числе антитоксическими, полученными от иммунизированных животных.</w:t>
      </w:r>
    </w:p>
    <w:p w:rsidR="00DF1745" w:rsidRPr="004A5468" w:rsidRDefault="00DF1745" w:rsidP="00DF1745">
      <w:pPr>
        <w:shd w:val="clear" w:color="auto" w:fill="FFFFFF"/>
        <w:spacing w:after="240" w:line="240" w:lineRule="auto"/>
        <w:rPr>
          <w:rFonts w:ascii="Times New Roman" w:eastAsia="Times New Roman" w:hAnsi="Times New Roman" w:cs="Times New Roman"/>
          <w:b/>
          <w:sz w:val="24"/>
          <w:szCs w:val="24"/>
          <w:lang w:eastAsia="ru-RU"/>
        </w:rPr>
      </w:pPr>
      <w:r w:rsidRPr="004A5468">
        <w:rPr>
          <w:rFonts w:ascii="Times New Roman" w:eastAsia="Times New Roman" w:hAnsi="Times New Roman" w:cs="Times New Roman"/>
          <w:b/>
          <w:bCs/>
          <w:sz w:val="24"/>
          <w:szCs w:val="24"/>
          <w:lang w:eastAsia="ru-RU"/>
        </w:rPr>
        <w:t>Сыворотки иммунные</w:t>
      </w:r>
      <w:r w:rsidRPr="004A5468">
        <w:rPr>
          <w:rFonts w:ascii="Times New Roman" w:eastAsia="Times New Roman" w:hAnsi="Times New Roman" w:cs="Times New Roman"/>
          <w:b/>
          <w:sz w:val="24"/>
          <w:szCs w:val="24"/>
          <w:lang w:eastAsia="ru-RU"/>
        </w:rPr>
        <w:t xml:space="preserve"> - препараты из крови животных и человека, содержащие антитела против возбудителей инфекционных заболеваний или продуктов их жизнедеятельности. Применяются для серодиагностики, серопрофилактики и серотерапии. В процессе приготовления С. и. сыворотка крови иммунизированных определёнными антигенами животных или людей (доноров) либо переболевших подвергается различной, в зависимости от типа и назначения С. и., обработке: </w:t>
      </w:r>
      <w:r w:rsidRPr="004A5468">
        <w:rPr>
          <w:rFonts w:ascii="Times New Roman" w:eastAsia="Times New Roman" w:hAnsi="Times New Roman" w:cs="Times New Roman"/>
          <w:b/>
          <w:sz w:val="24"/>
          <w:szCs w:val="24"/>
          <w:lang w:eastAsia="ru-RU"/>
        </w:rPr>
        <w:lastRenderedPageBreak/>
        <w:t>очистке, при которой удаляются балластные вещества и выделяются активные, прежде всего глобулиновые, фракции белков; концентрации.</w:t>
      </w:r>
    </w:p>
    <w:p w:rsidR="00DF1745" w:rsidRPr="004A5468" w:rsidRDefault="00DF1745" w:rsidP="00DF1745">
      <w:pPr>
        <w:shd w:val="clear" w:color="auto" w:fill="FFFFFF"/>
        <w:spacing w:after="240" w:line="240" w:lineRule="auto"/>
        <w:rPr>
          <w:rFonts w:ascii="Times New Roman" w:eastAsia="Times New Roman" w:hAnsi="Times New Roman" w:cs="Times New Roman"/>
          <w:b/>
          <w:sz w:val="24"/>
          <w:szCs w:val="24"/>
          <w:lang w:eastAsia="ru-RU"/>
        </w:rPr>
      </w:pPr>
      <w:r w:rsidRPr="004A5468">
        <w:rPr>
          <w:rFonts w:ascii="Times New Roman" w:eastAsia="Times New Roman" w:hAnsi="Times New Roman" w:cs="Times New Roman"/>
          <w:b/>
          <w:sz w:val="24"/>
          <w:szCs w:val="24"/>
          <w:lang w:eastAsia="ru-RU"/>
        </w:rPr>
        <w:t xml:space="preserve">Введение человеку иммунной сыворотки из крови животных может сопровождаться осложнениями (сывороточная болезнь, анафилактический шок). Концентрированные иммунные сыворотки - </w:t>
      </w:r>
      <w:proofErr w:type="spellStart"/>
      <w:proofErr w:type="gramStart"/>
      <w:r w:rsidRPr="004A5468">
        <w:rPr>
          <w:rFonts w:ascii="Times New Roman" w:eastAsia="Times New Roman" w:hAnsi="Times New Roman" w:cs="Times New Roman"/>
          <w:b/>
          <w:sz w:val="24"/>
          <w:szCs w:val="24"/>
          <w:lang w:eastAsia="ru-RU"/>
        </w:rPr>
        <w:t>гамма-глобулины</w:t>
      </w:r>
      <w:proofErr w:type="spellEnd"/>
      <w:proofErr w:type="gramEnd"/>
      <w:r w:rsidRPr="004A5468">
        <w:rPr>
          <w:rFonts w:ascii="Times New Roman" w:eastAsia="Times New Roman" w:hAnsi="Times New Roman" w:cs="Times New Roman"/>
          <w:b/>
          <w:sz w:val="24"/>
          <w:szCs w:val="24"/>
          <w:lang w:eastAsia="ru-RU"/>
        </w:rPr>
        <w:t xml:space="preserve"> (правильнее - иммуноглобулины, так как в них сохраняются различные глобулиновые фракции) из крови человека - практически не вызывают этих осложнений и медленнее выводятся из организма. В зависимости от назначения различают лечебно-профилактические и диагностические иммунные сыворотки. Лечебно-профилактические иммунные сыворотки подразделяют </w:t>
      </w:r>
      <w:proofErr w:type="gramStart"/>
      <w:r w:rsidRPr="004A5468">
        <w:rPr>
          <w:rFonts w:ascii="Times New Roman" w:eastAsia="Times New Roman" w:hAnsi="Times New Roman" w:cs="Times New Roman"/>
          <w:b/>
          <w:sz w:val="24"/>
          <w:szCs w:val="24"/>
          <w:lang w:eastAsia="ru-RU"/>
        </w:rPr>
        <w:t>на</w:t>
      </w:r>
      <w:proofErr w:type="gramEnd"/>
      <w:r w:rsidRPr="004A5468">
        <w:rPr>
          <w:rFonts w:ascii="Times New Roman" w:eastAsia="Times New Roman" w:hAnsi="Times New Roman" w:cs="Times New Roman"/>
          <w:b/>
          <w:sz w:val="24"/>
          <w:szCs w:val="24"/>
          <w:lang w:eastAsia="ru-RU"/>
        </w:rPr>
        <w:t xml:space="preserve"> антитоксические - против </w:t>
      </w:r>
      <w:proofErr w:type="gramStart"/>
      <w:r w:rsidRPr="004A5468">
        <w:rPr>
          <w:rFonts w:ascii="Times New Roman" w:eastAsia="Times New Roman" w:hAnsi="Times New Roman" w:cs="Times New Roman"/>
          <w:b/>
          <w:sz w:val="24"/>
          <w:szCs w:val="24"/>
          <w:lang w:eastAsia="ru-RU"/>
        </w:rPr>
        <w:t>ядовитых продуктов жизнедеятельности микробов (например, противостолбнячная, противодифтерийная, противогангренозная) и против последствий укуса ядовитых змей и насекомых; антибактериальные - воздействующие на микроорганизм (</w:t>
      </w:r>
      <w:proofErr w:type="spellStart"/>
      <w:r w:rsidRPr="004A5468">
        <w:rPr>
          <w:rFonts w:ascii="Times New Roman" w:eastAsia="Times New Roman" w:hAnsi="Times New Roman" w:cs="Times New Roman"/>
          <w:b/>
          <w:sz w:val="24"/>
          <w:szCs w:val="24"/>
          <w:lang w:eastAsia="ru-RU"/>
        </w:rPr>
        <w:t>противосибиреязвенный</w:t>
      </w:r>
      <w:proofErr w:type="spellEnd"/>
      <w:r w:rsidRPr="004A5468">
        <w:rPr>
          <w:rFonts w:ascii="Times New Roman" w:eastAsia="Times New Roman" w:hAnsi="Times New Roman" w:cs="Times New Roman"/>
          <w:b/>
          <w:sz w:val="24"/>
          <w:szCs w:val="24"/>
          <w:lang w:eastAsia="ru-RU"/>
        </w:rPr>
        <w:t xml:space="preserve"> гамма-глобулин) и антивирусные (например, противокоревой, антирабический, противогриппозный </w:t>
      </w:r>
      <w:proofErr w:type="spellStart"/>
      <w:r w:rsidRPr="004A5468">
        <w:rPr>
          <w:rFonts w:ascii="Times New Roman" w:eastAsia="Times New Roman" w:hAnsi="Times New Roman" w:cs="Times New Roman"/>
          <w:b/>
          <w:sz w:val="24"/>
          <w:szCs w:val="24"/>
          <w:lang w:eastAsia="ru-RU"/>
        </w:rPr>
        <w:t>гамма-глобулины</w:t>
      </w:r>
      <w:proofErr w:type="spellEnd"/>
      <w:r w:rsidRPr="004A5468">
        <w:rPr>
          <w:rFonts w:ascii="Times New Roman" w:eastAsia="Times New Roman" w:hAnsi="Times New Roman" w:cs="Times New Roman"/>
          <w:b/>
          <w:sz w:val="24"/>
          <w:szCs w:val="24"/>
          <w:lang w:eastAsia="ru-RU"/>
        </w:rPr>
        <w:t>).</w:t>
      </w:r>
      <w:proofErr w:type="gramEnd"/>
      <w:r w:rsidRPr="004A5468">
        <w:rPr>
          <w:rFonts w:ascii="Times New Roman" w:eastAsia="Times New Roman" w:hAnsi="Times New Roman" w:cs="Times New Roman"/>
          <w:b/>
          <w:sz w:val="24"/>
          <w:szCs w:val="24"/>
          <w:lang w:eastAsia="ru-RU"/>
        </w:rPr>
        <w:t xml:space="preserve"> Диагностические иммунные сыворотки готовят, применяя различные антигены в зависимости от характера реакции, для которой они используются. Их применяют для идентификации возбудителей инфекционных болезней, а также в экспериментальных исследованиях и др.</w:t>
      </w:r>
    </w:p>
    <w:p w:rsidR="004414F5" w:rsidRPr="004A5468" w:rsidRDefault="004414F5">
      <w:pPr>
        <w:rPr>
          <w:rFonts w:ascii="Times New Roman" w:hAnsi="Times New Roman" w:cs="Times New Roman"/>
          <w:b/>
          <w:sz w:val="24"/>
          <w:szCs w:val="24"/>
        </w:rPr>
      </w:pPr>
    </w:p>
    <w:sectPr w:rsidR="004414F5" w:rsidRPr="004A5468" w:rsidSect="004414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DF1745"/>
    <w:rsid w:val="004414F5"/>
    <w:rsid w:val="004A5468"/>
    <w:rsid w:val="00837DFE"/>
    <w:rsid w:val="00DF17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4F5"/>
  </w:style>
  <w:style w:type="paragraph" w:styleId="1">
    <w:name w:val="heading 1"/>
    <w:basedOn w:val="a"/>
    <w:link w:val="10"/>
    <w:uiPriority w:val="9"/>
    <w:qFormat/>
    <w:rsid w:val="00DF17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174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F17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F17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17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775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881</Words>
  <Characters>5026</Characters>
  <Application>Microsoft Office Word</Application>
  <DocSecurity>0</DocSecurity>
  <Lines>41</Lines>
  <Paragraphs>11</Paragraphs>
  <ScaleCrop>false</ScaleCrop>
  <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2021-12-14T07:25:00Z</dcterms:created>
  <dcterms:modified xsi:type="dcterms:W3CDTF">2021-12-14T07:27:00Z</dcterms:modified>
</cp:coreProperties>
</file>