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62" w:rsidRDefault="002F24BD" w:rsidP="00E4656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8pt;margin-top:-28.95pt;width:206.25pt;height:107.25pt;z-index:251658240" filled="f" stroked="f">
            <v:textbox>
              <w:txbxContent>
                <w:p w:rsidR="002A496D" w:rsidRPr="003C0698" w:rsidRDefault="002A496D" w:rsidP="002A496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3C06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СОГЛАСОВАНО</w:t>
                  </w:r>
                  <w:r w:rsidRPr="003C06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2A496D" w:rsidRDefault="002A496D" w:rsidP="002A496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</w:p>
                <w:p w:rsidR="00890A2D" w:rsidRPr="001F4BAB" w:rsidRDefault="00890A2D" w:rsidP="00890A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общем собрании трудового коллектива</w:t>
                  </w:r>
                </w:p>
                <w:p w:rsidR="00890A2D" w:rsidRPr="001F4BAB" w:rsidRDefault="00890A2D" w:rsidP="00890A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F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Протокол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6 </w:t>
                  </w:r>
                  <w:r w:rsidRPr="001F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12.12.2022г.</w:t>
                  </w:r>
                </w:p>
                <w:p w:rsidR="00890A2D" w:rsidRDefault="00890A2D" w:rsidP="00890A2D">
                  <w:pPr>
                    <w:spacing w:after="0"/>
                  </w:pPr>
                </w:p>
                <w:p w:rsidR="002A496D" w:rsidRDefault="002A496D" w:rsidP="002A496D"/>
                <w:p w:rsidR="00E46562" w:rsidRDefault="00E46562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  <w:lang w:eastAsia="ru-RU"/>
        </w:rPr>
        <w:pict>
          <v:shape id="_x0000_s1027" type="#_x0000_t202" style="position:absolute;left:0;text-align:left;margin-left:254.7pt;margin-top:-33.45pt;width:231pt;height:105pt;z-index:251659264" stroked="f">
            <v:textbox>
              <w:txbxContent>
                <w:p w:rsidR="00E46562" w:rsidRPr="003C0698" w:rsidRDefault="00E46562" w:rsidP="00E4656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3C06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E46562" w:rsidRDefault="00E46562" w:rsidP="00E4656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</w:p>
                <w:p w:rsidR="00E46562" w:rsidRDefault="00E46562" w:rsidP="00E4656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МКУ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</w:p>
                <w:p w:rsidR="00E46562" w:rsidRDefault="00E46562" w:rsidP="00E4656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«СШ по</w:t>
                  </w:r>
                  <w:r w:rsidRPr="001F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дзюдо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самбо</w:t>
                  </w:r>
                  <w:proofErr w:type="gramStart"/>
                  <w:r w:rsidRPr="001F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»г</w:t>
                  </w:r>
                  <w:proofErr w:type="gramEnd"/>
                  <w:r w:rsidRPr="001F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.о. Нальчик</w:t>
                  </w:r>
                </w:p>
                <w:p w:rsidR="00E46562" w:rsidRDefault="00E46562" w:rsidP="00E46562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E46562" w:rsidRPr="001F4BAB" w:rsidRDefault="00E46562" w:rsidP="00E4656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   </w:t>
                  </w:r>
                  <w:r w:rsidRPr="001F4BA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</w:t>
                  </w:r>
                  <w:r w:rsidRPr="001F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О.Б. </w:t>
                  </w:r>
                  <w:proofErr w:type="spellStart"/>
                  <w:r w:rsidRPr="001F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Саральпов</w:t>
                  </w:r>
                  <w:proofErr w:type="spellEnd"/>
                </w:p>
                <w:p w:rsidR="00E46562" w:rsidRDefault="00E46562"/>
              </w:txbxContent>
            </v:textbox>
          </v:shape>
        </w:pict>
      </w:r>
    </w:p>
    <w:p w:rsidR="00E46562" w:rsidRDefault="00E46562" w:rsidP="00E4656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E46562" w:rsidRDefault="00E46562" w:rsidP="00E4656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E46562" w:rsidRDefault="00E46562" w:rsidP="00E4656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E46562" w:rsidRDefault="00E46562" w:rsidP="00E4656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E46562" w:rsidRPr="00E46562" w:rsidRDefault="00E46562" w:rsidP="00E46562">
      <w:pPr>
        <w:pStyle w:val="Default"/>
        <w:jc w:val="center"/>
        <w:rPr>
          <w:b/>
          <w:bCs/>
          <w:color w:val="auto"/>
          <w:sz w:val="40"/>
          <w:szCs w:val="40"/>
        </w:rPr>
      </w:pPr>
      <w:r w:rsidRPr="00E46562">
        <w:rPr>
          <w:b/>
          <w:bCs/>
          <w:color w:val="auto"/>
          <w:sz w:val="40"/>
          <w:szCs w:val="40"/>
        </w:rPr>
        <w:t>ПОЛОЖЕНИЕ</w:t>
      </w:r>
    </w:p>
    <w:p w:rsidR="00E46562" w:rsidRPr="00E46562" w:rsidRDefault="00E46562" w:rsidP="00E46562">
      <w:pPr>
        <w:pStyle w:val="a4"/>
        <w:jc w:val="center"/>
        <w:rPr>
          <w:b/>
          <w:bCs/>
          <w:sz w:val="40"/>
          <w:szCs w:val="40"/>
        </w:rPr>
      </w:pPr>
      <w:r w:rsidRPr="00E46562">
        <w:rPr>
          <w:b/>
          <w:sz w:val="40"/>
          <w:szCs w:val="40"/>
        </w:rPr>
        <w:t>О ПЕДАГОГИЧЕСКОМ СОВЕТЕ</w:t>
      </w:r>
    </w:p>
    <w:p w:rsidR="00E46562" w:rsidRDefault="00E46562" w:rsidP="00E465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6562" w:rsidRDefault="00E46562" w:rsidP="00E46562">
      <w:pPr>
        <w:pStyle w:val="a7"/>
        <w:rPr>
          <w:sz w:val="40"/>
          <w:szCs w:val="40"/>
        </w:rPr>
      </w:pPr>
      <w:r w:rsidRPr="00B7470B">
        <w:rPr>
          <w:sz w:val="40"/>
          <w:szCs w:val="40"/>
        </w:rPr>
        <w:t>Муниципального казенного  учреждения</w:t>
      </w:r>
      <w:r w:rsidRPr="00BB350C">
        <w:rPr>
          <w:b w:val="0"/>
          <w:sz w:val="28"/>
          <w:szCs w:val="28"/>
        </w:rPr>
        <w:t xml:space="preserve"> </w:t>
      </w:r>
      <w:r w:rsidRPr="00BB350C">
        <w:rPr>
          <w:sz w:val="40"/>
          <w:szCs w:val="40"/>
        </w:rPr>
        <w:t xml:space="preserve">дополнительного образования </w:t>
      </w:r>
    </w:p>
    <w:p w:rsidR="00E46562" w:rsidRDefault="00E46562" w:rsidP="00E46562">
      <w:pPr>
        <w:pStyle w:val="a7"/>
        <w:rPr>
          <w:sz w:val="40"/>
          <w:szCs w:val="40"/>
        </w:rPr>
      </w:pPr>
      <w:r w:rsidRPr="00BB350C">
        <w:rPr>
          <w:sz w:val="40"/>
          <w:szCs w:val="40"/>
        </w:rPr>
        <w:t>«Спортивная школа по дзюдо и самбо»</w:t>
      </w:r>
      <w:r w:rsidRPr="00B7470B">
        <w:rPr>
          <w:sz w:val="40"/>
          <w:szCs w:val="40"/>
        </w:rPr>
        <w:t xml:space="preserve">                             </w:t>
      </w:r>
    </w:p>
    <w:p w:rsidR="00E46562" w:rsidRPr="00B7470B" w:rsidRDefault="00E46562" w:rsidP="00E46562">
      <w:pPr>
        <w:pStyle w:val="a7"/>
        <w:rPr>
          <w:sz w:val="40"/>
          <w:szCs w:val="40"/>
        </w:rPr>
      </w:pPr>
      <w:r w:rsidRPr="00B7470B">
        <w:rPr>
          <w:sz w:val="40"/>
          <w:szCs w:val="40"/>
        </w:rPr>
        <w:t xml:space="preserve"> Уп</w:t>
      </w:r>
      <w:r w:rsidR="00B96988">
        <w:rPr>
          <w:sz w:val="40"/>
          <w:szCs w:val="40"/>
        </w:rPr>
        <w:t xml:space="preserve">равления по физической культуре и </w:t>
      </w:r>
      <w:r w:rsidRPr="00B7470B">
        <w:rPr>
          <w:sz w:val="40"/>
          <w:szCs w:val="40"/>
        </w:rPr>
        <w:t xml:space="preserve"> спорту Местной администрации </w:t>
      </w:r>
      <w:proofErr w:type="gramStart"/>
      <w:r w:rsidRPr="00B7470B">
        <w:rPr>
          <w:sz w:val="40"/>
          <w:szCs w:val="40"/>
        </w:rPr>
        <w:t>г</w:t>
      </w:r>
      <w:proofErr w:type="gramEnd"/>
      <w:r w:rsidRPr="00B7470B">
        <w:rPr>
          <w:sz w:val="40"/>
          <w:szCs w:val="40"/>
        </w:rPr>
        <w:t xml:space="preserve">.о. Нальчик </w:t>
      </w:r>
    </w:p>
    <w:p w:rsidR="00E46562" w:rsidRDefault="00E46562" w:rsidP="00E46562">
      <w:pPr>
        <w:pStyle w:val="a7"/>
      </w:pPr>
    </w:p>
    <w:p w:rsidR="00E46562" w:rsidRDefault="00E46562" w:rsidP="00E46562">
      <w:pPr>
        <w:pStyle w:val="a7"/>
        <w:ind w:left="-426"/>
      </w:pPr>
    </w:p>
    <w:p w:rsidR="00E46562" w:rsidRPr="007B2417" w:rsidRDefault="00E46562" w:rsidP="00E46562">
      <w:pPr>
        <w:jc w:val="center"/>
        <w:rPr>
          <w:sz w:val="32"/>
          <w:szCs w:val="32"/>
        </w:rPr>
      </w:pPr>
    </w:p>
    <w:p w:rsidR="00E46562" w:rsidRPr="00D04747" w:rsidRDefault="00E46562" w:rsidP="00E4656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46562" w:rsidRPr="00D04747" w:rsidRDefault="00E46562" w:rsidP="00E4656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46562" w:rsidRPr="00D04747" w:rsidRDefault="00E46562" w:rsidP="00E4656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46562" w:rsidRPr="00D04747" w:rsidRDefault="00E46562" w:rsidP="00E4656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46562" w:rsidRPr="00D04747" w:rsidRDefault="00E46562" w:rsidP="00E4656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46562" w:rsidRPr="00D04747" w:rsidRDefault="00E46562" w:rsidP="00E4656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46562" w:rsidRPr="00D04747" w:rsidRDefault="00E46562" w:rsidP="00E4656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46562" w:rsidRPr="00D04747" w:rsidRDefault="00E46562" w:rsidP="00E4656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46562" w:rsidRPr="00D04747" w:rsidRDefault="00E46562" w:rsidP="00E4656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46562" w:rsidRDefault="00E46562" w:rsidP="00E4656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11FD6" w:rsidRDefault="00211FD6" w:rsidP="00E4656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46562" w:rsidRPr="00D04747" w:rsidRDefault="00E46562" w:rsidP="00E4656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46562" w:rsidRPr="00D04747" w:rsidRDefault="00E46562" w:rsidP="00E4656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46562" w:rsidRDefault="00E46562" w:rsidP="00E46562">
      <w:pPr>
        <w:pStyle w:val="Default"/>
        <w:tabs>
          <w:tab w:val="left" w:pos="1860"/>
        </w:tabs>
        <w:jc w:val="center"/>
        <w:rPr>
          <w:b/>
          <w:bCs/>
          <w:color w:val="auto"/>
          <w:sz w:val="28"/>
          <w:szCs w:val="28"/>
        </w:rPr>
      </w:pPr>
    </w:p>
    <w:p w:rsidR="00E46562" w:rsidRDefault="00E46562" w:rsidP="00E46562">
      <w:pPr>
        <w:pStyle w:val="Default"/>
        <w:tabs>
          <w:tab w:val="left" w:pos="1860"/>
        </w:tabs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2023</w:t>
      </w:r>
      <w:r w:rsidRPr="00E0728C">
        <w:rPr>
          <w:b/>
          <w:bCs/>
          <w:color w:val="auto"/>
          <w:sz w:val="28"/>
          <w:szCs w:val="28"/>
        </w:rPr>
        <w:t xml:space="preserve">г. </w:t>
      </w:r>
    </w:p>
    <w:p w:rsidR="00B00296" w:rsidRPr="00C2387D" w:rsidRDefault="002658B1" w:rsidP="003F7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B00296" w:rsidRPr="00C23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Законом РФ «Об образовании» (ст. 35, п.2), Типовым положением об образовательном учреждении дополнительного образования детей, Типовым положением о педагогическом совете образовательного учреждения, Уставом </w:t>
      </w:r>
      <w:r w:rsidR="003F7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«СШ по дзюдо  и самбо» г.о</w:t>
      </w:r>
      <w:proofErr w:type="gramStart"/>
      <w:r w:rsidR="003F7A1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3F7A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альчик.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Педагогический совет (педсовет) – коллегиальный орган управления учреждением, действующий 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работников.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Членами педсовета являются все педагогические и административные работники (с момента приёма на работу). Председателем педсовета является Руководитель учреждения (директор). Директор своим приказом назначает на учебный год секретаря педсовета.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Положение о педагогическом совете утверждается директором </w:t>
      </w:r>
      <w:r w:rsidR="003F7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«СШ по дзюдо и самбо»</w:t>
      </w: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рассмотрения на педагогическом совете. Изменения и дополнения в настоящее Положение вносятся педсоветом и утверждаются на его заседании.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Функции педагогического совета.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функциями педагогического совета </w:t>
      </w:r>
      <w:r w:rsidR="003F7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«СШ по дзюдо г.о</w:t>
      </w:r>
      <w:proofErr w:type="gramStart"/>
      <w:r w:rsidR="003F7A1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3F7A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альчик»</w:t>
      </w: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управленческие: совещательные, контролирующие и корректирующие;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методические: информационные, аналитические, развивающие и обучающие;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воспитательные: мотивационные, мировоззренческие и организационные;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социально-педагогические: коммуникативные, интегрирующие и координирующие.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Задачи педагогического совета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3.1 Обсуждение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Обсуждение годового календарного учебного графика;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Организация работы по повышению квалификации педагогических работников и развитию их творческих инициатив;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Принятие решения об организации проведения в данном календарном году промежуточной аттестации;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Выработка рекомендаций и предложений (об изменении и дополнении документов Бюджетного учреждения, регламентирующих организацию образовательного процесса; по созданию оптимальных условий для обучения и воспитания обучающихся, в том числе по укреплению здоровья и организации питания);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Реализация государственной политики по вопросам дополнительного образования, выработка общих подходов к разработке и реализации стратегических документов учреждения.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Анализ, обобщение и оценка результатов деятельности педагогического коллектива по определённым направлениям, обобщение и пропаганда передового педагогического опыта, предоставление к награждению педагогических работников.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Организация деятельности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Заседания Педагогического совета проводятся в соответствии с планом работы, но не реже 2 раз в течение учебного года.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Внеочередные заседания Педагогического совета проводятся по требованию не менее одной трети педагогических работников учреждения либо директора учреждения.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Заседания Педагогического совета протоколируются. Протоколы подписываются Председателем Педагогического совета и секретарем.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Решение Педагогического совета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членов Педагогического совета.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4.5.Процедура голосования (тайная или открытая) определяется Педагогическим советом.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Решения Педагогического совета реализуются приказами директора учреждения.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В необходимых случаях на заседание Педагогического совета приглашаются представители общественных организаций, учреждений, </w:t>
      </w: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взаимодействующих с учреждением по вопросам дополнительного образования, родители учащихся и другие лица; приглашенные на заседание Педагогического совета пользуются правом совещательного голоса.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Компетенция педагогического совета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Педагогический совет: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приоритетные направления развития учреждения, обсуждает программу развития учреждения;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цели и задачи учреждения, план их реализации;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обсуждает содержание учебного плана, годовой календарный учебный график;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обсуждает и производит выбор различных вариантов содержания программ дополнительного образования, форм, методов образовательного процесса и способов их реализации;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выносит предложения по развитию системы повышения квалификации педагогических работников, развитию их творческих инициатив;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решение о переводе </w:t>
      </w:r>
      <w:proofErr w:type="gramStart"/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этап спортивной подготовки;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заслушивает отчеты педагогических работников учреждения;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выносит для обсуждения на педсоветах представления администрации по интересующим педагогических работников вопросам деятельности учреждения;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заслушивает администрацию учреждения по вопросам, связанным с организацией образовательного процесса;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поощрении и наказании учащихся школы в пределах своей компетенции;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итоги деятельности учреждения за полугодие, год;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выполнение ранее принятых решений;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требует от всех членов педагогического коллектива единства принципов в реализации целей и задач деятельности;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награждении отдельных педагогических работников.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заслушивает и обсуждает информацию о проверке соблюдения санитарно-гигиенического режима </w:t>
      </w:r>
      <w:r w:rsidR="003F7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«СШ по дзюдо и самбо» г.о</w:t>
      </w:r>
      <w:proofErr w:type="gramStart"/>
      <w:r w:rsidR="003F7A1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3F7A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</w:t>
      </w: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охране труда и здоровья обучающихся.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Права, обязанности и ответственность членов педагогического совета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Члены совета имеют право: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выносить на рассмотрение совета вопросы, связанные с улучшением работы педагогического коллектива учреждения;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полную информацию о деятельности учреждения;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научно-экспериментальной работе;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выносить на рассмотрение совета вопросы, связанные с улучшением работы педагогического коллектива учреждения;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полную информацию о деятельности учреждения;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научно-экспериментальной работе;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принимать, утверждать Положения (локальные акты) с компетенцией, относящейся к деятельности педагогического совета;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управлении учреждением.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Члены совета обязаны: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посещать все заседания педагогического совета;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участвовать в подготовке и работе совета;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и полностью выполнять принятые решения;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свое профессиональное мастерство.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Члены совета ответственны </w:t>
      </w:r>
      <w:proofErr w:type="gramStart"/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плана работы;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законодательства РФ «Об образовании» в своей деятельности;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компетентность принимаемых решений в отношении организации работы в учреждении;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упрочение авторитетности учреждения;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конкретных решений по каждому рассматриваемому вопросу с указанием ответственных лиц и сроков исполнения.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Документация и отчётность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Заседания и решения педсовета протоколируются.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Протоколы заседаний и решений хранятся в делопроизводстве учреждения.</w:t>
      </w:r>
    </w:p>
    <w:p w:rsidR="00B00296" w:rsidRPr="00C2387D" w:rsidRDefault="00B00296" w:rsidP="003F7A16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3BAC" w:rsidRPr="00C2387D" w:rsidRDefault="00413BAC" w:rsidP="003F7A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3BAC" w:rsidRPr="00C2387D" w:rsidSect="0041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15A9"/>
    <w:multiLevelType w:val="multilevel"/>
    <w:tmpl w:val="E068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D1A71"/>
    <w:multiLevelType w:val="hybridMultilevel"/>
    <w:tmpl w:val="BF34B934"/>
    <w:lvl w:ilvl="0" w:tplc="45F2BF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296"/>
    <w:rsid w:val="001C005B"/>
    <w:rsid w:val="00211FD6"/>
    <w:rsid w:val="002658B1"/>
    <w:rsid w:val="002A496D"/>
    <w:rsid w:val="002F24BD"/>
    <w:rsid w:val="003F7A16"/>
    <w:rsid w:val="00413BAC"/>
    <w:rsid w:val="0077236A"/>
    <w:rsid w:val="00890A2D"/>
    <w:rsid w:val="00A76E9F"/>
    <w:rsid w:val="00AD6389"/>
    <w:rsid w:val="00B00296"/>
    <w:rsid w:val="00B96988"/>
    <w:rsid w:val="00C2387D"/>
    <w:rsid w:val="00E46562"/>
    <w:rsid w:val="00E805EF"/>
    <w:rsid w:val="00EB16BD"/>
    <w:rsid w:val="00F2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0296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26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65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46562"/>
    <w:pPr>
      <w:ind w:left="720"/>
      <w:contextualSpacing/>
    </w:pPr>
  </w:style>
  <w:style w:type="paragraph" w:customStyle="1" w:styleId="Default">
    <w:name w:val="Default"/>
    <w:rsid w:val="00E465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Title"/>
    <w:basedOn w:val="a"/>
    <w:link w:val="a8"/>
    <w:qFormat/>
    <w:rsid w:val="00E46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E4656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1328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4939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user</cp:lastModifiedBy>
  <cp:revision>9</cp:revision>
  <dcterms:created xsi:type="dcterms:W3CDTF">2014-10-30T12:08:00Z</dcterms:created>
  <dcterms:modified xsi:type="dcterms:W3CDTF">2023-04-03T07:47:00Z</dcterms:modified>
</cp:coreProperties>
</file>